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EEA28" w14:textId="64D3502E" w:rsidR="00591630" w:rsidRPr="00591630" w:rsidRDefault="00591630" w:rsidP="00591630">
      <w:pPr>
        <w:jc w:val="center"/>
        <w:rPr>
          <w:b/>
          <w:bCs/>
          <w:sz w:val="32"/>
          <w:szCs w:val="32"/>
        </w:rPr>
      </w:pPr>
      <w:r w:rsidRPr="00591630">
        <w:rPr>
          <w:b/>
          <w:bCs/>
          <w:sz w:val="32"/>
          <w:szCs w:val="32"/>
        </w:rPr>
        <w:t>Forton</w:t>
      </w:r>
      <w:r w:rsidRPr="00591630">
        <w:rPr>
          <w:b/>
          <w:bCs/>
          <w:sz w:val="32"/>
          <w:szCs w:val="32"/>
        </w:rPr>
        <w:t xml:space="preserve"> Parish Council</w:t>
      </w:r>
    </w:p>
    <w:p w14:paraId="1D141176" w14:textId="3FA0792C" w:rsidR="00591630" w:rsidRPr="00591630" w:rsidRDefault="00591630" w:rsidP="00591630">
      <w:pPr>
        <w:jc w:val="center"/>
        <w:rPr>
          <w:b/>
          <w:bCs/>
          <w:sz w:val="32"/>
          <w:szCs w:val="32"/>
        </w:rPr>
      </w:pPr>
      <w:r w:rsidRPr="00591630">
        <w:rPr>
          <w:b/>
          <w:bCs/>
          <w:sz w:val="32"/>
          <w:szCs w:val="32"/>
        </w:rPr>
        <w:t>Notice of conclusion</w:t>
      </w:r>
      <w:r w:rsidRPr="00591630">
        <w:rPr>
          <w:b/>
          <w:bCs/>
          <w:sz w:val="32"/>
          <w:szCs w:val="32"/>
        </w:rPr>
        <w:t xml:space="preserve"> </w:t>
      </w:r>
      <w:r w:rsidRPr="00591630">
        <w:rPr>
          <w:b/>
          <w:bCs/>
          <w:sz w:val="32"/>
          <w:szCs w:val="32"/>
        </w:rPr>
        <w:t>of audit</w:t>
      </w:r>
    </w:p>
    <w:p w14:paraId="25EE8C1F" w14:textId="77777777" w:rsidR="00591630" w:rsidRPr="00591630" w:rsidRDefault="00591630" w:rsidP="00591630">
      <w:pPr>
        <w:jc w:val="center"/>
        <w:rPr>
          <w:b/>
          <w:bCs/>
          <w:sz w:val="32"/>
          <w:szCs w:val="32"/>
        </w:rPr>
      </w:pPr>
      <w:r w:rsidRPr="00591630">
        <w:rPr>
          <w:b/>
          <w:bCs/>
          <w:sz w:val="32"/>
          <w:szCs w:val="32"/>
        </w:rPr>
        <w:t>Annual Governance &amp; Accountability</w:t>
      </w:r>
    </w:p>
    <w:p w14:paraId="4B825A34" w14:textId="77777777" w:rsidR="00591630" w:rsidRPr="00591630" w:rsidRDefault="00591630" w:rsidP="00591630">
      <w:pPr>
        <w:jc w:val="center"/>
        <w:rPr>
          <w:b/>
          <w:bCs/>
          <w:sz w:val="32"/>
          <w:szCs w:val="32"/>
        </w:rPr>
      </w:pPr>
      <w:r w:rsidRPr="00591630">
        <w:rPr>
          <w:b/>
          <w:bCs/>
          <w:sz w:val="32"/>
          <w:szCs w:val="32"/>
        </w:rPr>
        <w:t>Return for the year ended 31 March 2026</w:t>
      </w:r>
    </w:p>
    <w:p w14:paraId="0C6B034A" w14:textId="77777777" w:rsidR="00591630" w:rsidRDefault="00591630" w:rsidP="00591630"/>
    <w:p w14:paraId="62CB47AB" w14:textId="4DB74F53" w:rsidR="0059163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>Sections 20(2) and 25 of the Local Audit and Accountability Act 2014</w:t>
      </w:r>
    </w:p>
    <w:p w14:paraId="2B894F9A" w14:textId="77777777" w:rsidR="0059163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>Accounts and Audit Regulations 2015 (SI 2015/234)</w:t>
      </w:r>
    </w:p>
    <w:p w14:paraId="0B59072E" w14:textId="77777777" w:rsidR="00591630" w:rsidRPr="00591630" w:rsidRDefault="00591630" w:rsidP="00591630">
      <w:pPr>
        <w:rPr>
          <w:sz w:val="24"/>
          <w:szCs w:val="24"/>
        </w:rPr>
      </w:pPr>
    </w:p>
    <w:p w14:paraId="20D24133" w14:textId="03FD1530" w:rsidR="00591630" w:rsidRPr="00591630" w:rsidRDefault="00591630" w:rsidP="00591630">
      <w:pPr>
        <w:pStyle w:val="ListParagraph"/>
        <w:numPr>
          <w:ilvl w:val="0"/>
          <w:numId w:val="1"/>
        </w:numPr>
        <w:ind w:left="284" w:hanging="284"/>
        <w:rPr>
          <w:sz w:val="24"/>
          <w:szCs w:val="24"/>
        </w:rPr>
      </w:pPr>
      <w:r w:rsidRPr="00591630">
        <w:rPr>
          <w:sz w:val="24"/>
          <w:szCs w:val="24"/>
        </w:rPr>
        <w:t xml:space="preserve">The audit of accounts for </w:t>
      </w:r>
      <w:r w:rsidRPr="00591630">
        <w:rPr>
          <w:sz w:val="24"/>
          <w:szCs w:val="24"/>
        </w:rPr>
        <w:t>Forton</w:t>
      </w:r>
      <w:r w:rsidRPr="00591630">
        <w:rPr>
          <w:sz w:val="24"/>
          <w:szCs w:val="24"/>
        </w:rPr>
        <w:t xml:space="preserve"> Parish Council for the year ended</w:t>
      </w:r>
      <w:r w:rsidRPr="00591630">
        <w:rPr>
          <w:sz w:val="24"/>
          <w:szCs w:val="24"/>
        </w:rPr>
        <w:t xml:space="preserve"> </w:t>
      </w:r>
      <w:r w:rsidRPr="00591630">
        <w:rPr>
          <w:sz w:val="24"/>
          <w:szCs w:val="24"/>
        </w:rPr>
        <w:t>31 March 2026 has been completed and the accounts have been</w:t>
      </w:r>
      <w:r w:rsidRPr="00591630">
        <w:rPr>
          <w:sz w:val="24"/>
          <w:szCs w:val="24"/>
        </w:rPr>
        <w:t xml:space="preserve"> </w:t>
      </w:r>
      <w:r w:rsidRPr="00591630">
        <w:rPr>
          <w:sz w:val="24"/>
          <w:szCs w:val="24"/>
        </w:rPr>
        <w:t>published.</w:t>
      </w:r>
    </w:p>
    <w:p w14:paraId="760048FD" w14:textId="77777777" w:rsidR="00591630" w:rsidRPr="00591630" w:rsidRDefault="00591630" w:rsidP="00591630">
      <w:pPr>
        <w:pStyle w:val="ListParagraph"/>
        <w:rPr>
          <w:sz w:val="24"/>
          <w:szCs w:val="24"/>
        </w:rPr>
      </w:pPr>
    </w:p>
    <w:p w14:paraId="15933A34" w14:textId="2C4EED99" w:rsidR="0059163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>2. The Annual Governance &amp; Accountability Return is available for</w:t>
      </w:r>
      <w:r w:rsidRPr="00591630">
        <w:rPr>
          <w:sz w:val="24"/>
          <w:szCs w:val="24"/>
        </w:rPr>
        <w:t xml:space="preserve"> </w:t>
      </w:r>
      <w:r w:rsidRPr="00591630">
        <w:rPr>
          <w:sz w:val="24"/>
          <w:szCs w:val="24"/>
        </w:rPr>
        <w:t xml:space="preserve">inspection by any local government elector of the area of </w:t>
      </w:r>
      <w:r w:rsidRPr="00591630">
        <w:rPr>
          <w:sz w:val="24"/>
          <w:szCs w:val="24"/>
        </w:rPr>
        <w:t xml:space="preserve">Forton </w:t>
      </w:r>
      <w:r w:rsidRPr="00591630">
        <w:rPr>
          <w:sz w:val="24"/>
          <w:szCs w:val="24"/>
        </w:rPr>
        <w:t>Parish Council on application to:</w:t>
      </w:r>
    </w:p>
    <w:p w14:paraId="689F0A4C" w14:textId="0CC1F1D1" w:rsidR="00591630" w:rsidRPr="00591630" w:rsidRDefault="00591630" w:rsidP="00591630">
      <w:pPr>
        <w:ind w:firstLine="720"/>
        <w:rPr>
          <w:sz w:val="24"/>
          <w:szCs w:val="24"/>
        </w:rPr>
      </w:pPr>
      <w:r w:rsidRPr="00591630">
        <w:rPr>
          <w:sz w:val="24"/>
          <w:szCs w:val="24"/>
        </w:rPr>
        <w:t xml:space="preserve">Hilary Alcock - </w:t>
      </w:r>
      <w:r w:rsidRPr="00591630">
        <w:rPr>
          <w:sz w:val="24"/>
          <w:szCs w:val="24"/>
        </w:rPr>
        <w:t xml:space="preserve">Clerk to </w:t>
      </w:r>
      <w:r w:rsidRPr="00591630">
        <w:rPr>
          <w:sz w:val="24"/>
          <w:szCs w:val="24"/>
        </w:rPr>
        <w:t>Forton</w:t>
      </w:r>
      <w:r w:rsidRPr="00591630">
        <w:rPr>
          <w:sz w:val="24"/>
          <w:szCs w:val="24"/>
        </w:rPr>
        <w:t xml:space="preserve"> Parish Council</w:t>
      </w:r>
    </w:p>
    <w:p w14:paraId="123DC4D0" w14:textId="789742EC" w:rsidR="00591630" w:rsidRPr="00591630" w:rsidRDefault="00591630" w:rsidP="00591630">
      <w:pPr>
        <w:ind w:firstLine="720"/>
        <w:rPr>
          <w:sz w:val="24"/>
          <w:szCs w:val="24"/>
        </w:rPr>
      </w:pPr>
      <w:hyperlink r:id="rId5" w:history="1">
        <w:r w:rsidRPr="00591630">
          <w:rPr>
            <w:rStyle w:val="Hyperlink"/>
            <w:sz w:val="24"/>
            <w:szCs w:val="24"/>
          </w:rPr>
          <w:t>clerk@</w:t>
        </w:r>
        <w:r w:rsidRPr="00591630">
          <w:rPr>
            <w:rStyle w:val="Hyperlink"/>
            <w:sz w:val="24"/>
            <w:szCs w:val="24"/>
          </w:rPr>
          <w:t>forton-pc.gov.uk</w:t>
        </w:r>
      </w:hyperlink>
    </w:p>
    <w:p w14:paraId="6E3052A4" w14:textId="77777777" w:rsidR="00591630" w:rsidRPr="00591630" w:rsidRDefault="00591630" w:rsidP="00591630">
      <w:pPr>
        <w:rPr>
          <w:sz w:val="24"/>
          <w:szCs w:val="24"/>
        </w:rPr>
      </w:pPr>
    </w:p>
    <w:p w14:paraId="4CB2CC0C" w14:textId="0493022B" w:rsidR="0059163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>3. Copies will be provided to any person on payment of 20 pence per</w:t>
      </w:r>
      <w:r w:rsidRPr="00591630">
        <w:rPr>
          <w:sz w:val="24"/>
          <w:szCs w:val="24"/>
        </w:rPr>
        <w:t xml:space="preserve"> </w:t>
      </w:r>
      <w:r w:rsidRPr="00591630">
        <w:rPr>
          <w:sz w:val="24"/>
          <w:szCs w:val="24"/>
        </w:rPr>
        <w:t>sheet for each copy of the Annual Governance &amp; Accountability Return.</w:t>
      </w:r>
    </w:p>
    <w:p w14:paraId="024AD862" w14:textId="4F1A6E16" w:rsidR="00591630" w:rsidRPr="00591630" w:rsidRDefault="00591630" w:rsidP="00591630">
      <w:pPr>
        <w:rPr>
          <w:sz w:val="24"/>
          <w:szCs w:val="24"/>
        </w:rPr>
      </w:pPr>
    </w:p>
    <w:p w14:paraId="385E1D8E" w14:textId="1F5BE0B5" w:rsidR="0059163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 xml:space="preserve">Announcement made by: </w:t>
      </w:r>
      <w:r w:rsidRPr="00591630">
        <w:rPr>
          <w:sz w:val="24"/>
          <w:szCs w:val="24"/>
        </w:rPr>
        <w:t xml:space="preserve">H Alcock </w:t>
      </w:r>
      <w:proofErr w:type="gramStart"/>
      <w:r w:rsidRPr="00591630">
        <w:rPr>
          <w:sz w:val="24"/>
          <w:szCs w:val="24"/>
        </w:rPr>
        <w:t xml:space="preserve">- </w:t>
      </w:r>
      <w:r w:rsidRPr="00591630">
        <w:rPr>
          <w:sz w:val="24"/>
          <w:szCs w:val="24"/>
        </w:rPr>
        <w:t xml:space="preserve"> Clerk</w:t>
      </w:r>
      <w:proofErr w:type="gramEnd"/>
      <w:r w:rsidRPr="00591630">
        <w:rPr>
          <w:sz w:val="24"/>
          <w:szCs w:val="24"/>
        </w:rPr>
        <w:t xml:space="preserve"> and Responsible</w:t>
      </w:r>
      <w:r w:rsidRPr="00591630">
        <w:rPr>
          <w:sz w:val="24"/>
          <w:szCs w:val="24"/>
        </w:rPr>
        <w:t xml:space="preserve"> </w:t>
      </w:r>
      <w:r w:rsidRPr="00591630">
        <w:rPr>
          <w:sz w:val="24"/>
          <w:szCs w:val="24"/>
        </w:rPr>
        <w:t>Finance Officer</w:t>
      </w:r>
    </w:p>
    <w:p w14:paraId="732D0D4C" w14:textId="79FF2EE7" w:rsidR="00924E60" w:rsidRPr="00591630" w:rsidRDefault="00591630" w:rsidP="00591630">
      <w:pPr>
        <w:rPr>
          <w:sz w:val="24"/>
          <w:szCs w:val="24"/>
        </w:rPr>
      </w:pPr>
      <w:r w:rsidRPr="00591630">
        <w:rPr>
          <w:sz w:val="24"/>
          <w:szCs w:val="24"/>
        </w:rPr>
        <w:t xml:space="preserve">Date of announcement: </w:t>
      </w:r>
      <w:r w:rsidRPr="00591630">
        <w:rPr>
          <w:sz w:val="24"/>
          <w:szCs w:val="24"/>
        </w:rPr>
        <w:t>29</w:t>
      </w:r>
      <w:r w:rsidRPr="00591630">
        <w:rPr>
          <w:sz w:val="24"/>
          <w:szCs w:val="24"/>
          <w:vertAlign w:val="superscript"/>
        </w:rPr>
        <w:t>th</w:t>
      </w:r>
      <w:r w:rsidRPr="00591630">
        <w:rPr>
          <w:sz w:val="24"/>
          <w:szCs w:val="24"/>
        </w:rPr>
        <w:t xml:space="preserve"> September 2026</w:t>
      </w:r>
    </w:p>
    <w:sectPr w:rsidR="00924E60" w:rsidRPr="00591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B2D71"/>
    <w:multiLevelType w:val="hybridMultilevel"/>
    <w:tmpl w:val="B02C32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011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630"/>
    <w:rsid w:val="002D51D6"/>
    <w:rsid w:val="00353BED"/>
    <w:rsid w:val="00591630"/>
    <w:rsid w:val="00924E60"/>
    <w:rsid w:val="00F9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7324"/>
  <w15:chartTrackingRefBased/>
  <w15:docId w15:val="{B7A13AC4-0D68-4F97-A0EC-163A9CF4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6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16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forton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Alcock</dc:creator>
  <cp:keywords/>
  <dc:description/>
  <cp:lastModifiedBy>Hilary Alcock</cp:lastModifiedBy>
  <cp:revision>1</cp:revision>
  <dcterms:created xsi:type="dcterms:W3CDTF">2026-10-07T09:16:00Z</dcterms:created>
  <dcterms:modified xsi:type="dcterms:W3CDTF">2026-10-07T09:22:00Z</dcterms:modified>
</cp:coreProperties>
</file>